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97" w:rsidRDefault="00B9246F" w:rsidP="008D6501">
      <w:pPr>
        <w:pStyle w:val="NormalStyle"/>
      </w:pPr>
      <w:r>
        <w:rPr>
          <w:b/>
        </w:rPr>
        <w:t xml:space="preserve">Professor </w:t>
      </w:r>
      <w:proofErr w:type="spellStart"/>
      <w:r>
        <w:rPr>
          <w:b/>
        </w:rPr>
        <w:t>Jagadish</w:t>
      </w:r>
      <w:proofErr w:type="spellEnd"/>
      <w:r>
        <w:rPr>
          <w:b/>
        </w:rPr>
        <w:t xml:space="preserve"> Shukla RICO Letter</w:t>
      </w:r>
    </w:p>
    <w:p w:rsidR="00B9246F" w:rsidRDefault="00B9246F" w:rsidP="008D6501">
      <w:pPr>
        <w:pStyle w:val="NormalStyle"/>
      </w:pPr>
    </w:p>
    <w:p w:rsidR="00B9246F" w:rsidRDefault="00B9246F" w:rsidP="008D6501">
      <w:pPr>
        <w:pStyle w:val="NormalStyle"/>
      </w:pPr>
      <w:proofErr w:type="gramStart"/>
      <w:r>
        <w:t>from</w:t>
      </w:r>
      <w:proofErr w:type="gramEnd"/>
      <w:r>
        <w:t xml:space="preserve"> </w:t>
      </w:r>
      <w:hyperlink r:id="rId4" w:history="1">
        <w:r w:rsidRPr="0016060D">
          <w:rPr>
            <w:rStyle w:val="Hyperlink"/>
          </w:rPr>
          <w:t>http://web.archive.org/web/20150920110942/http://www.iges.org/letter/LetterPresidentAG.pdf</w:t>
        </w:r>
      </w:hyperlink>
    </w:p>
    <w:p w:rsidR="00B9246F" w:rsidRDefault="00B9246F" w:rsidP="008D6501">
      <w:pPr>
        <w:pStyle w:val="NormalStyle"/>
      </w:pPr>
    </w:p>
    <w:p w:rsidR="00B9246F" w:rsidRDefault="00B9246F" w:rsidP="00B9246F">
      <w:pPr>
        <w:pStyle w:val="NormalStyle"/>
      </w:pPr>
      <w:r>
        <w:t>September 1, 2015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Letter to President Obama,</w:t>
      </w:r>
      <w:r>
        <w:t xml:space="preserve"> </w:t>
      </w:r>
      <w:r>
        <w:t>Attorney General</w:t>
      </w:r>
      <w:r>
        <w:t xml:space="preserve"> </w:t>
      </w:r>
      <w:r>
        <w:t xml:space="preserve">Lynch, and OSTP Director </w:t>
      </w:r>
      <w:proofErr w:type="spellStart"/>
      <w:r>
        <w:t>Holdren</w:t>
      </w:r>
      <w:proofErr w:type="spellEnd"/>
      <w:r>
        <w:t xml:space="preserve"> 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Dear President Obama,</w:t>
      </w:r>
      <w:r>
        <w:t xml:space="preserve"> </w:t>
      </w:r>
      <w:r>
        <w:t>Attorney General Lynch,</w:t>
      </w:r>
      <w:r>
        <w:t xml:space="preserve"> </w:t>
      </w:r>
      <w:r>
        <w:t xml:space="preserve">and OSTP Director </w:t>
      </w:r>
      <w:proofErr w:type="spellStart"/>
      <w:r>
        <w:t>Holdren</w:t>
      </w:r>
      <w:proofErr w:type="spellEnd"/>
      <w:r>
        <w:t>,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As you know, an overwhelming majority of climate scientists are convinced about the potentially</w:t>
      </w:r>
      <w:r>
        <w:t xml:space="preserve"> </w:t>
      </w:r>
      <w:r>
        <w:t>serious adverse effects of human</w:t>
      </w:r>
      <w:r>
        <w:t>—</w:t>
      </w:r>
      <w:r>
        <w:t>induced climate change on human</w:t>
      </w:r>
      <w:r>
        <w:t xml:space="preserve"> </w:t>
      </w:r>
      <w:r>
        <w:t>health, agriculture</w:t>
      </w:r>
      <w:r>
        <w:t xml:space="preserve">, </w:t>
      </w:r>
      <w:r>
        <w:t>and</w:t>
      </w:r>
      <w:r>
        <w:t xml:space="preserve"> </w:t>
      </w:r>
      <w:r>
        <w:t>biodiversity</w:t>
      </w:r>
      <w:r>
        <w:t xml:space="preserve">. </w:t>
      </w:r>
      <w:r>
        <w:t>We applaud your efforts to regulate emissions and the other steps you are taking</w:t>
      </w:r>
      <w:r>
        <w:t xml:space="preserve">. </w:t>
      </w:r>
      <w:r>
        <w:t>Nonetheless, as climate scientists we are exceedingly concerned that America</w:t>
      </w:r>
      <w:r>
        <w:t>'</w:t>
      </w:r>
      <w:r>
        <w:t>s response to</w:t>
      </w:r>
      <w:r>
        <w:t xml:space="preserve"> </w:t>
      </w:r>
      <w:r>
        <w:t>climate change</w:t>
      </w:r>
      <w:r>
        <w:t>—</w:t>
      </w:r>
      <w:r>
        <w:t>indeed, the world</w:t>
      </w:r>
      <w:r>
        <w:t>'</w:t>
      </w:r>
      <w:r>
        <w:t>s response to climate change</w:t>
      </w:r>
      <w:r>
        <w:t>—</w:t>
      </w:r>
      <w:r>
        <w:t>is insufficient. The risks</w:t>
      </w:r>
      <w:r>
        <w:t xml:space="preserve"> </w:t>
      </w:r>
      <w:r>
        <w:t>posed by climate change, including increasing extreme weather events, rising sea levels, and</w:t>
      </w:r>
      <w:r>
        <w:t xml:space="preserve"> </w:t>
      </w:r>
      <w:r>
        <w:t>increasing ocean acidity</w:t>
      </w:r>
      <w:r>
        <w:t>—</w:t>
      </w:r>
      <w:r>
        <w:t>and potential strategies for addressing them</w:t>
      </w:r>
      <w:r>
        <w:t>—</w:t>
      </w:r>
      <w:r>
        <w:t>are detailed in the Third</w:t>
      </w:r>
      <w:r>
        <w:t xml:space="preserve"> </w:t>
      </w:r>
      <w:r>
        <w:t>National Climate Assessment (2014),</w:t>
      </w:r>
      <w:r>
        <w:t xml:space="preserve"> </w:t>
      </w:r>
      <w:r>
        <w:t>Climate Change Impacts in the United States</w:t>
      </w:r>
      <w:r>
        <w:t>.</w:t>
      </w:r>
      <w:r>
        <w:t xml:space="preserve"> The stability</w:t>
      </w:r>
      <w:r>
        <w:t xml:space="preserve"> </w:t>
      </w:r>
      <w:r>
        <w:t>of the Earth</w:t>
      </w:r>
      <w:r>
        <w:t>'</w:t>
      </w:r>
      <w:r>
        <w:t>s climate over the past ten thousand years contributed to the growth of agriculture</w:t>
      </w:r>
      <w:r>
        <w:t xml:space="preserve"> </w:t>
      </w:r>
      <w:r>
        <w:t>and therefore, a thriving human civilization. We are now at high risk of seriously destabilizing</w:t>
      </w:r>
      <w:r>
        <w:t xml:space="preserve"> </w:t>
      </w:r>
      <w:r>
        <w:t>the Earth</w:t>
      </w:r>
      <w:r>
        <w:t>'</w:t>
      </w:r>
      <w:r>
        <w:t>s climate and irreparably harming people around the world, especially the world</w:t>
      </w:r>
      <w:r>
        <w:t>'</w:t>
      </w:r>
      <w:r>
        <w:t>s</w:t>
      </w:r>
      <w:r>
        <w:t xml:space="preserve"> </w:t>
      </w:r>
      <w:r>
        <w:t>poorest people.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We appreciate that you are making aggressive and imaginative use of the limited tools available</w:t>
      </w:r>
      <w:r>
        <w:t xml:space="preserve"> </w:t>
      </w:r>
      <w:r>
        <w:t>to you in the face of a recalcitrant Congress.</w:t>
      </w:r>
      <w:r>
        <w:t xml:space="preserve"> </w:t>
      </w:r>
      <w:r>
        <w:t>One</w:t>
      </w:r>
      <w:r>
        <w:t xml:space="preserve"> </w:t>
      </w:r>
      <w:r>
        <w:t>additional</w:t>
      </w:r>
      <w:r>
        <w:t xml:space="preserve"> </w:t>
      </w:r>
      <w:r>
        <w:t>tool</w:t>
      </w:r>
      <w:r>
        <w:t>—</w:t>
      </w:r>
      <w:r>
        <w:t>recently</w:t>
      </w:r>
      <w:r>
        <w:t xml:space="preserve"> </w:t>
      </w:r>
      <w:r>
        <w:t>propose</w:t>
      </w:r>
      <w:r>
        <w:t xml:space="preserve"> </w:t>
      </w:r>
      <w:r>
        <w:t>d by Senator</w:t>
      </w:r>
      <w:r>
        <w:t xml:space="preserve"> </w:t>
      </w:r>
      <w:r>
        <w:t>Sheldon Whitehouse</w:t>
      </w:r>
      <w:r>
        <w:t>—</w:t>
      </w:r>
      <w:r>
        <w:t>is a RICO (Racketeer Influenced and Corrupt Organizations Act)</w:t>
      </w:r>
      <w:r>
        <w:t xml:space="preserve"> </w:t>
      </w:r>
      <w:r>
        <w:t>investigation of corporations</w:t>
      </w:r>
      <w:r>
        <w:t xml:space="preserve"> </w:t>
      </w:r>
      <w:r>
        <w:t>and other organizations</w:t>
      </w:r>
      <w:r>
        <w:t xml:space="preserve"> </w:t>
      </w:r>
      <w:r>
        <w:t>that have</w:t>
      </w:r>
      <w:r>
        <w:t xml:space="preserve"> </w:t>
      </w:r>
      <w:r>
        <w:t>knowingly deceived the</w:t>
      </w:r>
      <w:r>
        <w:t xml:space="preserve"> </w:t>
      </w:r>
      <w:r>
        <w:t>American people about the risks of climate change, as a means</w:t>
      </w:r>
      <w:r>
        <w:t xml:space="preserve"> </w:t>
      </w:r>
      <w:r>
        <w:t>to</w:t>
      </w:r>
      <w:r>
        <w:t xml:space="preserve"> </w:t>
      </w:r>
      <w:r>
        <w:t>forestall America</w:t>
      </w:r>
      <w:r>
        <w:t>'</w:t>
      </w:r>
      <w:r>
        <w:t>s response to</w:t>
      </w:r>
      <w:r>
        <w:t xml:space="preserve"> </w:t>
      </w:r>
      <w:r>
        <w:t>climate change.</w:t>
      </w:r>
      <w:r>
        <w:t xml:space="preserve"> </w:t>
      </w:r>
      <w:r>
        <w:t>The</w:t>
      </w:r>
      <w:r>
        <w:t xml:space="preserve"> </w:t>
      </w:r>
      <w:r>
        <w:t>actions of these organizations</w:t>
      </w:r>
      <w:r>
        <w:t xml:space="preserve"> </w:t>
      </w:r>
      <w:r>
        <w:t>have been extensively</w:t>
      </w:r>
      <w:r>
        <w:t xml:space="preserve"> </w:t>
      </w:r>
      <w:r>
        <w:t>documented</w:t>
      </w:r>
      <w:r>
        <w:t xml:space="preserve"> </w:t>
      </w:r>
      <w:r>
        <w:t>in peer</w:t>
      </w:r>
      <w:r>
        <w:t>—</w:t>
      </w:r>
      <w:r>
        <w:t>reviewed academic research (</w:t>
      </w:r>
      <w:proofErr w:type="spellStart"/>
      <w:r>
        <w:t>Brulle</w:t>
      </w:r>
      <w:proofErr w:type="spellEnd"/>
      <w:r>
        <w:t>,</w:t>
      </w:r>
      <w:r>
        <w:t xml:space="preserve"> </w:t>
      </w:r>
      <w:r>
        <w:t>2013) and</w:t>
      </w:r>
      <w:r>
        <w:t xml:space="preserve"> </w:t>
      </w:r>
      <w:r>
        <w:t>in</w:t>
      </w:r>
      <w:r>
        <w:t xml:space="preserve"> </w:t>
      </w:r>
      <w:r>
        <w:t>recent books</w:t>
      </w:r>
      <w:r>
        <w:t xml:space="preserve"> </w:t>
      </w:r>
      <w:r>
        <w:t>including:</w:t>
      </w:r>
      <w:r>
        <w:t xml:space="preserve"> </w:t>
      </w:r>
      <w:r>
        <w:t>Doubt is their Product</w:t>
      </w:r>
      <w:r>
        <w:t xml:space="preserve"> </w:t>
      </w:r>
      <w:r>
        <w:t>(Michaels, 2008), Climate Cover</w:t>
      </w:r>
      <w:r>
        <w:t>—</w:t>
      </w:r>
      <w:r>
        <w:t>Up (</w:t>
      </w:r>
      <w:proofErr w:type="spellStart"/>
      <w:r>
        <w:t>Hoggan</w:t>
      </w:r>
      <w:proofErr w:type="spellEnd"/>
      <w:r>
        <w:t xml:space="preserve"> &amp; Littlemore, 2009),</w:t>
      </w:r>
      <w:r>
        <w:t xml:space="preserve"> </w:t>
      </w:r>
      <w:r>
        <w:t>Merchants of Doubt</w:t>
      </w:r>
      <w:r>
        <w:t xml:space="preserve"> </w:t>
      </w:r>
      <w:r>
        <w:t>(</w:t>
      </w:r>
      <w:proofErr w:type="spellStart"/>
      <w:r>
        <w:t>Oreskes</w:t>
      </w:r>
      <w:proofErr w:type="spellEnd"/>
      <w:r>
        <w:t xml:space="preserve"> &amp; Conway, 2010),</w:t>
      </w:r>
      <w:r>
        <w:t xml:space="preserve"> </w:t>
      </w:r>
      <w:r>
        <w:t>The Climate War (Pooley, 2010)</w:t>
      </w:r>
      <w:r>
        <w:t>,</w:t>
      </w:r>
      <w:r>
        <w:t xml:space="preserve"> and in The Climate Deception</w:t>
      </w:r>
      <w:r>
        <w:t xml:space="preserve"> </w:t>
      </w:r>
      <w:r>
        <w:t>Dossiers (Union of Concerned Scientists, 2015).</w:t>
      </w:r>
      <w:r>
        <w:t xml:space="preserve"> </w:t>
      </w:r>
      <w:r>
        <w:t>We</w:t>
      </w:r>
      <w:r>
        <w:t xml:space="preserve"> </w:t>
      </w:r>
      <w:r>
        <w:t>strongly</w:t>
      </w:r>
      <w:r>
        <w:t xml:space="preserve"> </w:t>
      </w:r>
      <w:r>
        <w:t>endorse</w:t>
      </w:r>
      <w:r>
        <w:t xml:space="preserve"> </w:t>
      </w:r>
      <w:r>
        <w:t>Senator</w:t>
      </w:r>
      <w:r>
        <w:t xml:space="preserve"> </w:t>
      </w:r>
      <w:r>
        <w:t>Whitehouse</w:t>
      </w:r>
      <w:r>
        <w:t>'</w:t>
      </w:r>
      <w:r>
        <w:t>s call</w:t>
      </w:r>
      <w:r>
        <w:t xml:space="preserve"> </w:t>
      </w:r>
      <w:r>
        <w:t>for a RICO investigation.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The</w:t>
      </w:r>
      <w:r>
        <w:t xml:space="preserve"> </w:t>
      </w:r>
      <w:r>
        <w:t>methods</w:t>
      </w:r>
      <w:r>
        <w:t xml:space="preserve"> </w:t>
      </w:r>
      <w:r>
        <w:t>of these organizations are quite similar to those used earlier by the tobacco industry.</w:t>
      </w:r>
      <w:r>
        <w:t xml:space="preserve"> </w:t>
      </w:r>
      <w:r>
        <w:t>A RICO investigation (1999 to 2006)</w:t>
      </w:r>
      <w:r>
        <w:t xml:space="preserve"> </w:t>
      </w:r>
      <w:r>
        <w:t>played an important role in stopping the tobacco industry</w:t>
      </w:r>
      <w:r>
        <w:t xml:space="preserve"> </w:t>
      </w:r>
      <w:r>
        <w:t>from continuing</w:t>
      </w:r>
      <w:r>
        <w:t xml:space="preserve"> </w:t>
      </w:r>
      <w:r>
        <w:t>to deceive the American people about the dangers of smoking</w:t>
      </w:r>
      <w:r>
        <w:t xml:space="preserve">. </w:t>
      </w:r>
      <w:r>
        <w:t>If corporations in</w:t>
      </w:r>
      <w:r>
        <w:t xml:space="preserve"> </w:t>
      </w:r>
      <w:r>
        <w:t>the fossil fuel industry and their supporters are guilty of the misdeeds that have been</w:t>
      </w:r>
      <w:r>
        <w:t xml:space="preserve"> </w:t>
      </w:r>
      <w:r>
        <w:t>documented</w:t>
      </w:r>
      <w:r>
        <w:t xml:space="preserve"> </w:t>
      </w:r>
      <w:r>
        <w:t>in books and journal</w:t>
      </w:r>
      <w:r>
        <w:t xml:space="preserve"> </w:t>
      </w:r>
      <w:r>
        <w:t>articles, it is imperative that these</w:t>
      </w:r>
      <w:r>
        <w:t xml:space="preserve"> </w:t>
      </w:r>
      <w:r>
        <w:t>misdeeds be stopped as soon as possible</w:t>
      </w:r>
      <w:r>
        <w:t xml:space="preserve"> </w:t>
      </w:r>
      <w:r>
        <w:t>so that America and the world can get on with the critically important business of finding</w:t>
      </w:r>
      <w:r>
        <w:t xml:space="preserve"> </w:t>
      </w:r>
      <w:r>
        <w:t xml:space="preserve">effective ways to </w:t>
      </w:r>
      <w:proofErr w:type="spellStart"/>
      <w:r>
        <w:t>restabilize</w:t>
      </w:r>
      <w:proofErr w:type="spellEnd"/>
      <w:r>
        <w:t xml:space="preserve"> the Earth</w:t>
      </w:r>
      <w:r>
        <w:t>'</w:t>
      </w:r>
      <w:r>
        <w:t>s climate</w:t>
      </w:r>
      <w:r>
        <w:t xml:space="preserve">, </w:t>
      </w:r>
      <w:r>
        <w:t>before</w:t>
      </w:r>
      <w:r>
        <w:t xml:space="preserve"> </w:t>
      </w:r>
      <w:r>
        <w:t>even</w:t>
      </w:r>
      <w:r>
        <w:t xml:space="preserve"> </w:t>
      </w:r>
      <w:r>
        <w:t>more lasting damage is done.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r>
        <w:t>Sincerely,</w:t>
      </w:r>
    </w:p>
    <w:p w:rsidR="00B9246F" w:rsidRDefault="00B9246F" w:rsidP="00B9246F">
      <w:pPr>
        <w:pStyle w:val="NormalStyle"/>
      </w:pPr>
    </w:p>
    <w:p w:rsidR="00B9246F" w:rsidRDefault="00B9246F" w:rsidP="00B9246F">
      <w:pPr>
        <w:pStyle w:val="NormalStyle"/>
      </w:pPr>
      <w:proofErr w:type="spellStart"/>
      <w:r>
        <w:t>Jagadish</w:t>
      </w:r>
      <w:proofErr w:type="spellEnd"/>
      <w:r>
        <w:t xml:space="preserve"> Shukla, George Mason University, Fairfax, VA</w:t>
      </w:r>
    </w:p>
    <w:p w:rsidR="00B9246F" w:rsidRDefault="00B9246F" w:rsidP="00B9246F">
      <w:pPr>
        <w:pStyle w:val="NormalStyle"/>
      </w:pPr>
      <w:r>
        <w:t xml:space="preserve">Edward </w:t>
      </w:r>
      <w:proofErr w:type="spellStart"/>
      <w:r>
        <w:t>Maibach</w:t>
      </w:r>
      <w:proofErr w:type="spellEnd"/>
      <w:r>
        <w:t>, George Mason University, Fairfax, VA</w:t>
      </w:r>
    </w:p>
    <w:p w:rsidR="00B9246F" w:rsidRDefault="00B9246F" w:rsidP="00B9246F">
      <w:pPr>
        <w:pStyle w:val="NormalStyle"/>
      </w:pPr>
      <w:r>
        <w:t xml:space="preserve">Paul </w:t>
      </w:r>
      <w:proofErr w:type="spellStart"/>
      <w:r>
        <w:t>Dirmeyer</w:t>
      </w:r>
      <w:proofErr w:type="spellEnd"/>
      <w:r>
        <w:t>, George Mason University, Fairfax, VA</w:t>
      </w:r>
    </w:p>
    <w:p w:rsidR="00B9246F" w:rsidRDefault="00B9246F" w:rsidP="00B9246F">
      <w:pPr>
        <w:pStyle w:val="NormalStyle"/>
      </w:pPr>
      <w:r>
        <w:t>Barry Klinger, George Mason University, Fairfax, VA</w:t>
      </w:r>
    </w:p>
    <w:p w:rsidR="00B9246F" w:rsidRDefault="00B9246F" w:rsidP="00B9246F">
      <w:pPr>
        <w:pStyle w:val="NormalStyle"/>
      </w:pPr>
      <w:r>
        <w:t xml:space="preserve">Paul </w:t>
      </w:r>
      <w:proofErr w:type="spellStart"/>
      <w:r>
        <w:t>Schopf</w:t>
      </w:r>
      <w:proofErr w:type="spellEnd"/>
      <w:r>
        <w:t>, George Mason University, Fairfax, VA</w:t>
      </w:r>
    </w:p>
    <w:p w:rsidR="00B9246F" w:rsidRDefault="00B9246F" w:rsidP="00B9246F">
      <w:pPr>
        <w:pStyle w:val="NormalStyle"/>
      </w:pPr>
      <w:r>
        <w:t>David Straus, George Mason University, Fairfax, VA</w:t>
      </w:r>
    </w:p>
    <w:p w:rsidR="00B9246F" w:rsidRDefault="00B9246F" w:rsidP="00B9246F">
      <w:pPr>
        <w:pStyle w:val="NormalStyle"/>
      </w:pPr>
      <w:r>
        <w:t>Edward</w:t>
      </w:r>
      <w:r>
        <w:t xml:space="preserve"> </w:t>
      </w:r>
      <w:proofErr w:type="spellStart"/>
      <w:r>
        <w:t>Sarachik</w:t>
      </w:r>
      <w:proofErr w:type="spellEnd"/>
      <w:r>
        <w:t>, University of Washington, Seattle, WA</w:t>
      </w:r>
    </w:p>
    <w:p w:rsidR="00B9246F" w:rsidRDefault="00B9246F" w:rsidP="00B9246F">
      <w:pPr>
        <w:pStyle w:val="NormalStyle"/>
      </w:pPr>
      <w:r>
        <w:t>Michael Wallace, University of Washington, Seattle, WA</w:t>
      </w:r>
    </w:p>
    <w:p w:rsidR="00B9246F" w:rsidRDefault="00B9246F" w:rsidP="00B9246F">
      <w:pPr>
        <w:pStyle w:val="NormalStyle"/>
      </w:pPr>
      <w:r>
        <w:t xml:space="preserve">Alan </w:t>
      </w:r>
      <w:proofErr w:type="spellStart"/>
      <w:r>
        <w:t>Robock</w:t>
      </w:r>
      <w:proofErr w:type="spellEnd"/>
      <w:r>
        <w:t>, Rutgers University, New Brunswick, NJ</w:t>
      </w:r>
    </w:p>
    <w:p w:rsidR="00B9246F" w:rsidRDefault="00B9246F" w:rsidP="00B9246F">
      <w:pPr>
        <w:pStyle w:val="NormalStyle"/>
      </w:pPr>
      <w:r>
        <w:t xml:space="preserve">Eugenia </w:t>
      </w:r>
      <w:proofErr w:type="spellStart"/>
      <w:r>
        <w:t>Kalnay</w:t>
      </w:r>
      <w:proofErr w:type="spellEnd"/>
      <w:r>
        <w:t>, University of Maryland, College Park, MD</w:t>
      </w:r>
    </w:p>
    <w:p w:rsidR="00B9246F" w:rsidRDefault="00B9246F" w:rsidP="00B9246F">
      <w:pPr>
        <w:pStyle w:val="NormalStyle"/>
      </w:pPr>
      <w:r>
        <w:lastRenderedPageBreak/>
        <w:t>William Lau, University of Maryland, College Park, MD</w:t>
      </w:r>
    </w:p>
    <w:p w:rsidR="00B9246F" w:rsidRDefault="00B9246F" w:rsidP="00B9246F">
      <w:pPr>
        <w:pStyle w:val="NormalStyle"/>
      </w:pPr>
      <w:r>
        <w:t>Kevin Trenberth, National Center for Atmospheric Research, Boulder, CO</w:t>
      </w:r>
      <w:bookmarkStart w:id="0" w:name="_GoBack"/>
      <w:bookmarkEnd w:id="0"/>
    </w:p>
    <w:p w:rsidR="00B9246F" w:rsidRDefault="00B9246F" w:rsidP="00B9246F">
      <w:pPr>
        <w:pStyle w:val="NormalStyle"/>
      </w:pPr>
      <w:r>
        <w:t>T.</w:t>
      </w:r>
      <w:r>
        <w:t xml:space="preserve"> </w:t>
      </w:r>
      <w:r>
        <w:t>N.</w:t>
      </w:r>
      <w:r>
        <w:t xml:space="preserve"> </w:t>
      </w:r>
      <w:proofErr w:type="spellStart"/>
      <w:r>
        <w:t>Krishnamurti</w:t>
      </w:r>
      <w:proofErr w:type="spellEnd"/>
      <w:r>
        <w:t>, Florida State University, Tallahassee, FL</w:t>
      </w:r>
    </w:p>
    <w:p w:rsidR="00B9246F" w:rsidRDefault="00B9246F" w:rsidP="00B9246F">
      <w:pPr>
        <w:pStyle w:val="NormalStyle"/>
      </w:pPr>
      <w:r>
        <w:t xml:space="preserve">Vasu </w:t>
      </w:r>
      <w:proofErr w:type="spellStart"/>
      <w:r>
        <w:t>Misra</w:t>
      </w:r>
      <w:proofErr w:type="spellEnd"/>
      <w:r>
        <w:t>, Florida State University, Tallahassee, FL</w:t>
      </w:r>
    </w:p>
    <w:p w:rsidR="00B9246F" w:rsidRDefault="00B9246F" w:rsidP="00B9246F">
      <w:pPr>
        <w:pStyle w:val="NormalStyle"/>
      </w:pPr>
      <w:r>
        <w:t>Ben Kirtman, University of Miami, Miami, FL</w:t>
      </w:r>
    </w:p>
    <w:p w:rsidR="00B9246F" w:rsidRDefault="00B9246F" w:rsidP="00B9246F">
      <w:pPr>
        <w:pStyle w:val="NormalStyle"/>
      </w:pPr>
      <w:r>
        <w:t>Robert Dickinson, University of</w:t>
      </w:r>
      <w:r>
        <w:t xml:space="preserve"> </w:t>
      </w:r>
      <w:r>
        <w:t xml:space="preserve">Texas, Austin, TX </w:t>
      </w:r>
    </w:p>
    <w:p w:rsidR="00B9246F" w:rsidRDefault="00B9246F" w:rsidP="00B9246F">
      <w:pPr>
        <w:pStyle w:val="NormalStyle"/>
      </w:pPr>
      <w:r>
        <w:t xml:space="preserve">Michela </w:t>
      </w:r>
      <w:proofErr w:type="spellStart"/>
      <w:r>
        <w:t>Biasutti</w:t>
      </w:r>
      <w:proofErr w:type="spellEnd"/>
      <w:r>
        <w:t>, Earth Institute, Columbia University, New York, NY</w:t>
      </w:r>
    </w:p>
    <w:p w:rsidR="00B9246F" w:rsidRDefault="00B9246F" w:rsidP="00B9246F">
      <w:pPr>
        <w:pStyle w:val="NormalStyle"/>
      </w:pPr>
      <w:r>
        <w:t>Mark Cane, Columbia University, New York, NY</w:t>
      </w:r>
    </w:p>
    <w:p w:rsidR="00B9246F" w:rsidRDefault="00B9246F" w:rsidP="00B9246F">
      <w:pPr>
        <w:pStyle w:val="NormalStyle"/>
      </w:pPr>
      <w:r>
        <w:t>Lisa Goddard, Earth Institute, Columbia University, New York, NY</w:t>
      </w:r>
    </w:p>
    <w:p w:rsidR="00B9246F" w:rsidRPr="00B9246F" w:rsidRDefault="00B9246F" w:rsidP="00B9246F">
      <w:pPr>
        <w:pStyle w:val="NormalStyle"/>
      </w:pPr>
      <w:r>
        <w:t>Alan Betts, Atmospheric Research, Pittsford, VT</w:t>
      </w:r>
    </w:p>
    <w:sectPr w:rsidR="00B9246F" w:rsidRPr="00B9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1"/>
    <w:rsid w:val="0014703B"/>
    <w:rsid w:val="0052714D"/>
    <w:rsid w:val="005340B1"/>
    <w:rsid w:val="008D6501"/>
    <w:rsid w:val="00B11F97"/>
    <w:rsid w:val="00B9246F"/>
    <w:rsid w:val="00CF3113"/>
    <w:rsid w:val="00D03BFA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EDFD3-3618-4937-95FC-88F6BDD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Style"/>
    <w:basedOn w:val="Normal"/>
    <w:qFormat/>
    <w:rsid w:val="0014703B"/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E84BCE"/>
    <w:pPr>
      <w:ind w:left="720"/>
      <w:contextualSpacing/>
    </w:pPr>
    <w:rPr>
      <w:rFonts w:ascii="Tahoma" w:hAnsi="Tahoma"/>
      <w:sz w:val="20"/>
    </w:rPr>
  </w:style>
  <w:style w:type="character" w:styleId="Hyperlink">
    <w:name w:val="Hyperlink"/>
    <w:basedOn w:val="DefaultParagraphFont"/>
    <w:uiPriority w:val="99"/>
    <w:unhideWhenUsed/>
    <w:rsid w:val="00B92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rchive.org/web/20150920110942/http://www.iges.org/letter/LetterPresident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ehines</dc:creator>
  <cp:keywords/>
  <dc:description/>
  <cp:lastModifiedBy>ehines</cp:lastModifiedBy>
  <cp:revision>1</cp:revision>
  <dcterms:created xsi:type="dcterms:W3CDTF">2015-10-10T17:04:00Z</dcterms:created>
  <dcterms:modified xsi:type="dcterms:W3CDTF">2015-10-10T17:16:00Z</dcterms:modified>
</cp:coreProperties>
</file>